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4844"/>
        <w:gridCol w:w="6303"/>
        <w:gridCol w:w="5108"/>
      </w:tblGrid>
      <w:tr w:rsidR="0021283C" w:rsidTr="00E96412">
        <w:trPr>
          <w:jc w:val="center"/>
        </w:trPr>
        <w:tc>
          <w:tcPr>
            <w:tcW w:w="5013" w:type="dxa"/>
          </w:tcPr>
          <w:p w:rsidR="0021283C" w:rsidRDefault="00383E40" w:rsidP="00296DA6">
            <w:pPr>
              <w:spacing w:before="120" w:after="12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494845" cy="1666911"/>
                  <wp:effectExtent l="0" t="0" r="1270" b="0"/>
                  <wp:docPr id="4" name="Obraz 4" descr="D:\BIURO 14-20\rozpowszechnianie informacji o otrzymanej pomocy z EFRROW\flag_yellow_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BIURO 14-20\rozpowszechnianie informacji o otrzymanej pomocy z EFRROW\flag_yellow_l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866" cy="16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:rsidR="0021283C" w:rsidRDefault="00B20BCB" w:rsidP="00296DA6">
            <w:pPr>
              <w:spacing w:before="120"/>
            </w:pPr>
            <w:r>
              <w:rPr>
                <w:noProof/>
                <w:lang w:eastAsia="pl-PL"/>
              </w:rPr>
              <w:t xml:space="preserve">           </w:t>
            </w:r>
            <w:r w:rsidR="00296DA6"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w:t xml:space="preserve">     </w:t>
            </w:r>
            <w:r w:rsidR="00383E40">
              <w:rPr>
                <w:noProof/>
                <w:lang w:eastAsia="pl-PL"/>
              </w:rPr>
              <w:drawing>
                <wp:inline distT="0" distB="0" distL="0" distR="0">
                  <wp:extent cx="1746153" cy="1701518"/>
                  <wp:effectExtent l="0" t="0" r="6985" b="0"/>
                  <wp:docPr id="6" name="Obraz 6" descr="D:\BIURO 14-20\rozpowszechnianie informacji o otrzymanej pomocy z EFRROW\Przechwytywa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BIURO 14-20\rozpowszechnianie informacji o otrzymanej pomocy z EFRROW\Przechwytywa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048" cy="170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3" w:type="dxa"/>
          </w:tcPr>
          <w:p w:rsidR="0021283C" w:rsidRDefault="00296DA6" w:rsidP="00383E40">
            <w:pPr>
              <w:spacing w:before="120"/>
            </w:pPr>
            <w:r>
              <w:rPr>
                <w:rFonts w:eastAsiaTheme="minorEastAsia"/>
                <w:lang w:eastAsia="pl-PL"/>
              </w:rPr>
              <w:t xml:space="preserve">          </w:t>
            </w:r>
            <w:r w:rsidR="00B20BCB">
              <w:rPr>
                <w:rFonts w:eastAsiaTheme="minorEastAsia"/>
                <w:lang w:eastAsia="pl-PL"/>
              </w:rPr>
              <w:t xml:space="preserve">   </w:t>
            </w:r>
            <w:r w:rsidR="00E96412" w:rsidRPr="00E96412">
              <w:rPr>
                <w:rFonts w:eastAsiaTheme="minorEastAsia"/>
                <w:noProof/>
                <w:lang w:eastAsia="pl-PL"/>
              </w:rPr>
              <w:drawing>
                <wp:inline distT="0" distB="0" distL="0" distR="0">
                  <wp:extent cx="3138311" cy="1738937"/>
                  <wp:effectExtent l="0" t="0" r="0" b="0"/>
                  <wp:docPr id="1" name="Obraz 1" descr="C:\Users\Admin\Desktop\logo BnB\brama-na-podlasi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dmin\Desktop\logo BnB\brama-na-podlasi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4437" cy="174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8" w:type="dxa"/>
          </w:tcPr>
          <w:p w:rsidR="0021283C" w:rsidRDefault="00383E40" w:rsidP="00383E40">
            <w:pPr>
              <w:jc w:val="center"/>
            </w:pPr>
            <w:r>
              <w:t xml:space="preserve">    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2867377" cy="1877239"/>
                  <wp:effectExtent l="0" t="0" r="9525" b="8890"/>
                  <wp:docPr id="7" name="Obraz 7" descr="D:\BIURO 14-20\rozpowszechnianie informacji o otrzymanej pomocy z EFRROW\PROW-2014-2020-logo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BIURO 14-20\rozpowszechnianie informacji o otrzymanej pomocy z EFRROW\PROW-2014-2020-logo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591" cy="187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3D3" w:rsidRDefault="00A253D3" w:rsidP="00E96412">
      <w:pPr>
        <w:spacing w:after="360"/>
        <w:jc w:val="center"/>
        <w:rPr>
          <w:b/>
          <w:color w:val="1F497D" w:themeColor="text2"/>
          <w:sz w:val="72"/>
          <w:szCs w:val="58"/>
        </w:rPr>
      </w:pPr>
    </w:p>
    <w:p w:rsidR="00E96412" w:rsidRPr="00385A03" w:rsidRDefault="0021283C" w:rsidP="00385A03">
      <w:pPr>
        <w:spacing w:after="360"/>
        <w:jc w:val="center"/>
        <w:rPr>
          <w:b/>
          <w:color w:val="1F497D" w:themeColor="text2"/>
          <w:sz w:val="80"/>
          <w:szCs w:val="80"/>
        </w:rPr>
      </w:pPr>
      <w:r w:rsidRPr="00385A03">
        <w:rPr>
          <w:b/>
          <w:color w:val="1F497D" w:themeColor="text2"/>
          <w:sz w:val="80"/>
          <w:szCs w:val="80"/>
        </w:rPr>
        <w:t xml:space="preserve">„Europejski Fundusz Rolny na rzecz Rozwoju Obszarów Wiejskich: </w:t>
      </w:r>
      <w:r w:rsidR="00E96412" w:rsidRPr="00385A03">
        <w:rPr>
          <w:b/>
          <w:color w:val="1F497D" w:themeColor="text2"/>
          <w:sz w:val="80"/>
          <w:szCs w:val="80"/>
        </w:rPr>
        <w:t xml:space="preserve"> </w:t>
      </w:r>
      <w:r w:rsidRPr="00385A03">
        <w:rPr>
          <w:b/>
          <w:color w:val="1F497D" w:themeColor="text2"/>
          <w:sz w:val="80"/>
          <w:szCs w:val="80"/>
        </w:rPr>
        <w:t>Europa inwestująca w obszary wiejskie”.</w:t>
      </w:r>
    </w:p>
    <w:p w:rsidR="0021283C" w:rsidRPr="00E96412" w:rsidRDefault="0021283C" w:rsidP="00C40791">
      <w:pPr>
        <w:spacing w:after="360"/>
        <w:jc w:val="center"/>
        <w:rPr>
          <w:sz w:val="68"/>
          <w:szCs w:val="68"/>
        </w:rPr>
      </w:pPr>
      <w:r w:rsidRPr="00E96412">
        <w:rPr>
          <w:sz w:val="68"/>
          <w:szCs w:val="68"/>
        </w:rPr>
        <w:t>Operacja pn</w:t>
      </w:r>
      <w:r w:rsidRPr="00E96412">
        <w:rPr>
          <w:color w:val="000000" w:themeColor="text1"/>
          <w:sz w:val="68"/>
          <w:szCs w:val="68"/>
        </w:rPr>
        <w:t xml:space="preserve">.   </w:t>
      </w:r>
      <w:r w:rsidRPr="00E96412">
        <w:rPr>
          <w:i/>
          <w:color w:val="FF0000"/>
          <w:sz w:val="68"/>
          <w:szCs w:val="68"/>
        </w:rPr>
        <w:t>(należy wpisać tytuł operacji zgodnie z umową zawartą z UM)</w:t>
      </w:r>
      <w:r w:rsidR="00C40791" w:rsidRPr="00E96412">
        <w:rPr>
          <w:i/>
          <w:color w:val="FF0000"/>
          <w:sz w:val="68"/>
          <w:szCs w:val="68"/>
        </w:rPr>
        <w:br/>
      </w:r>
      <w:r w:rsidR="009A6030" w:rsidRPr="00E96412">
        <w:rPr>
          <w:color w:val="000000" w:themeColor="text1"/>
          <w:sz w:val="68"/>
          <w:szCs w:val="68"/>
        </w:rPr>
        <w:t xml:space="preserve">mająca na celu </w:t>
      </w:r>
      <w:r w:rsidR="009A6030" w:rsidRPr="00E96412">
        <w:rPr>
          <w:i/>
          <w:color w:val="FF0000"/>
          <w:sz w:val="68"/>
          <w:szCs w:val="68"/>
        </w:rPr>
        <w:t>(należy wpisać cel operacji zgodnie z umową zawartą z UM)</w:t>
      </w:r>
      <w:r w:rsidR="00C40791" w:rsidRPr="00E96412">
        <w:rPr>
          <w:i/>
          <w:color w:val="FF0000"/>
          <w:sz w:val="68"/>
          <w:szCs w:val="68"/>
        </w:rPr>
        <w:br/>
      </w:r>
      <w:r w:rsidRPr="00E96412">
        <w:rPr>
          <w:sz w:val="68"/>
          <w:szCs w:val="68"/>
        </w:rPr>
        <w:t>współfinansowana jest ze środków Unii Europejskiej w ramach działania</w:t>
      </w:r>
      <w:r w:rsidR="00C40791" w:rsidRPr="00E96412">
        <w:rPr>
          <w:sz w:val="68"/>
          <w:szCs w:val="68"/>
        </w:rPr>
        <w:br/>
      </w:r>
      <w:r w:rsidRPr="00E96412">
        <w:rPr>
          <w:sz w:val="68"/>
          <w:szCs w:val="68"/>
        </w:rPr>
        <w:t xml:space="preserve"> „Wsparcie dla rozwoju lokalnego w ramach inicjatywy LEADER”</w:t>
      </w:r>
      <w:r w:rsidRPr="00E96412">
        <w:rPr>
          <w:sz w:val="68"/>
          <w:szCs w:val="68"/>
        </w:rPr>
        <w:br/>
        <w:t xml:space="preserve"> Programu Rozwoju Obszarów Wiejskich na lata 2014-2020</w:t>
      </w:r>
      <w:r w:rsidR="00A023E7" w:rsidRPr="00E96412">
        <w:rPr>
          <w:sz w:val="68"/>
          <w:szCs w:val="68"/>
        </w:rPr>
        <w:t>.</w:t>
      </w:r>
    </w:p>
    <w:p w:rsidR="00E96412" w:rsidRDefault="00E96412" w:rsidP="0021283C">
      <w:pPr>
        <w:jc w:val="center"/>
        <w:rPr>
          <w:b/>
          <w:color w:val="1F497D" w:themeColor="text2"/>
          <w:sz w:val="58"/>
          <w:szCs w:val="58"/>
        </w:rPr>
      </w:pPr>
    </w:p>
    <w:p w:rsidR="00C40791" w:rsidRPr="00385A03" w:rsidRDefault="00A023E7" w:rsidP="00385A03">
      <w:pPr>
        <w:jc w:val="center"/>
        <w:rPr>
          <w:b/>
          <w:color w:val="1F497D" w:themeColor="text2"/>
          <w:sz w:val="48"/>
          <w:szCs w:val="58"/>
        </w:rPr>
      </w:pPr>
      <w:r w:rsidRPr="00385A03">
        <w:rPr>
          <w:b/>
          <w:color w:val="1F497D" w:themeColor="text2"/>
          <w:sz w:val="48"/>
          <w:szCs w:val="58"/>
        </w:rPr>
        <w:t xml:space="preserve">Operacja </w:t>
      </w:r>
      <w:r w:rsidR="00013864" w:rsidRPr="00385A03">
        <w:rPr>
          <w:b/>
          <w:color w:val="1F497D" w:themeColor="text2"/>
          <w:sz w:val="48"/>
          <w:szCs w:val="58"/>
        </w:rPr>
        <w:t>przyczynia się do realizacji</w:t>
      </w:r>
      <w:r w:rsidRPr="00385A03">
        <w:rPr>
          <w:b/>
          <w:color w:val="1F497D" w:themeColor="text2"/>
          <w:sz w:val="48"/>
          <w:szCs w:val="58"/>
        </w:rPr>
        <w:t xml:space="preserve"> </w:t>
      </w:r>
      <w:r w:rsidR="00C40791" w:rsidRPr="00385A03">
        <w:rPr>
          <w:b/>
          <w:color w:val="1F497D" w:themeColor="text2"/>
          <w:sz w:val="48"/>
          <w:szCs w:val="58"/>
        </w:rPr>
        <w:t>Strategi</w:t>
      </w:r>
      <w:r w:rsidR="00013864" w:rsidRPr="00385A03">
        <w:rPr>
          <w:b/>
          <w:color w:val="1F497D" w:themeColor="text2"/>
          <w:sz w:val="48"/>
          <w:szCs w:val="58"/>
        </w:rPr>
        <w:t>i</w:t>
      </w:r>
      <w:r w:rsidR="00C40791" w:rsidRPr="00385A03">
        <w:rPr>
          <w:b/>
          <w:color w:val="1F497D" w:themeColor="text2"/>
          <w:sz w:val="48"/>
          <w:szCs w:val="58"/>
        </w:rPr>
        <w:t xml:space="preserve"> Rozwoju Lokalnego Kierowanego </w:t>
      </w:r>
      <w:r w:rsidR="00013864" w:rsidRPr="00385A03">
        <w:rPr>
          <w:b/>
          <w:color w:val="1F497D" w:themeColor="text2"/>
          <w:sz w:val="48"/>
          <w:szCs w:val="58"/>
        </w:rPr>
        <w:br/>
      </w:r>
      <w:r w:rsidR="00C40791" w:rsidRPr="00385A03">
        <w:rPr>
          <w:b/>
          <w:color w:val="1F497D" w:themeColor="text2"/>
          <w:sz w:val="48"/>
          <w:szCs w:val="58"/>
        </w:rPr>
        <w:t>przez Społeczność obszaru Stowarzyszeni</w:t>
      </w:r>
      <w:bookmarkStart w:id="0" w:name="_GoBack"/>
      <w:bookmarkEnd w:id="0"/>
      <w:r w:rsidR="00C40791" w:rsidRPr="00385A03">
        <w:rPr>
          <w:b/>
          <w:color w:val="1F497D" w:themeColor="text2"/>
          <w:sz w:val="48"/>
          <w:szCs w:val="58"/>
        </w:rPr>
        <w:t>a Lokalna Grupa Działania „</w:t>
      </w:r>
      <w:r w:rsidR="00E96412" w:rsidRPr="00385A03">
        <w:rPr>
          <w:b/>
          <w:color w:val="1F497D" w:themeColor="text2"/>
          <w:sz w:val="48"/>
          <w:szCs w:val="58"/>
        </w:rPr>
        <w:t>Brama na Podlasie</w:t>
      </w:r>
      <w:r w:rsidR="00C40791" w:rsidRPr="00385A03">
        <w:rPr>
          <w:b/>
          <w:color w:val="1F497D" w:themeColor="text2"/>
          <w:sz w:val="48"/>
          <w:szCs w:val="58"/>
        </w:rPr>
        <w:t xml:space="preserve">” na lata </w:t>
      </w:r>
      <w:r w:rsidR="00E96412" w:rsidRPr="00385A03">
        <w:rPr>
          <w:b/>
          <w:color w:val="1F497D" w:themeColor="text2"/>
          <w:sz w:val="48"/>
          <w:szCs w:val="58"/>
        </w:rPr>
        <w:t>2014-2020</w:t>
      </w:r>
    </w:p>
    <w:sectPr w:rsidR="00C40791" w:rsidRPr="00385A03" w:rsidSect="00385A03">
      <w:pgSz w:w="23814" w:h="16839" w:orient="landscape" w:code="8"/>
      <w:pgMar w:top="284" w:right="99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06"/>
    <w:rsid w:val="00013864"/>
    <w:rsid w:val="001B1A34"/>
    <w:rsid w:val="0021283C"/>
    <w:rsid w:val="00296DA6"/>
    <w:rsid w:val="00383E40"/>
    <w:rsid w:val="00385A03"/>
    <w:rsid w:val="004803CC"/>
    <w:rsid w:val="00550565"/>
    <w:rsid w:val="00644D6C"/>
    <w:rsid w:val="00707B7E"/>
    <w:rsid w:val="007536A9"/>
    <w:rsid w:val="00800FED"/>
    <w:rsid w:val="0083568E"/>
    <w:rsid w:val="009A6030"/>
    <w:rsid w:val="00A023E7"/>
    <w:rsid w:val="00A253D3"/>
    <w:rsid w:val="00B20BCB"/>
    <w:rsid w:val="00B42C18"/>
    <w:rsid w:val="00BA0B4B"/>
    <w:rsid w:val="00BC2006"/>
    <w:rsid w:val="00C40791"/>
    <w:rsid w:val="00D51479"/>
    <w:rsid w:val="00DD7AAF"/>
    <w:rsid w:val="00E9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4E6"/>
  <w15:docId w15:val="{12FB1AD4-DDE3-4BFC-B0DE-C2D98489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2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2017-07-10T09:28:00Z</cp:lastPrinted>
  <dcterms:created xsi:type="dcterms:W3CDTF">2017-08-01T07:49:00Z</dcterms:created>
  <dcterms:modified xsi:type="dcterms:W3CDTF">2017-08-01T08:08:00Z</dcterms:modified>
</cp:coreProperties>
</file>