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D20AB7"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w:t>
      </w:r>
      <w:bookmarkStart w:id="0" w:name="_GoBack"/>
      <w:bookmarkEnd w:id="0"/>
      <w:r>
        <w:rPr>
          <w:rFonts w:ascii="Calibri" w:eastAsia="Times New Roman" w:hAnsi="Calibri"/>
          <w:b/>
          <w:bCs/>
          <w:kern w:val="32"/>
          <w:sz w:val="22"/>
          <w:szCs w:val="22"/>
        </w:rPr>
        <w:t>. 9.</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kwalifikowalności, opublikowanych na stronie internetowej IZ RPOWP www.rpo.wrotapodlasia.pl oraz </w:t>
      </w:r>
      <w:r w:rsidRPr="00F64E9C">
        <w:rPr>
          <w:rFonts w:ascii="Calibri" w:hAnsi="Calibri"/>
          <w:sz w:val="22"/>
          <w:szCs w:val="22"/>
        </w:rPr>
        <w:lastRenderedPageBreak/>
        <w:t>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lastRenderedPageBreak/>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nazwa i adres Beneficjent, a gdy posiada - również NIP i REGON, </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w:t>
      </w:r>
      <w:r w:rsidRPr="005C21F5">
        <w:rPr>
          <w:rFonts w:ascii="Calibri" w:hAnsi="Calibri"/>
          <w:sz w:val="22"/>
          <w:szCs w:val="22"/>
        </w:rPr>
        <w:lastRenderedPageBreak/>
        <w:t xml:space="preserve">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4"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Zmiana osoby uprawnionej w imieniu Beneficjenta do dostępu do systemu CST wymaga przedłożenia </w:t>
      </w:r>
      <w:r w:rsidRPr="005C21F5">
        <w:rPr>
          <w:rFonts w:ascii="Calibri" w:hAnsi="Calibri"/>
          <w:bCs/>
          <w:sz w:val="22"/>
          <w:szCs w:val="22"/>
        </w:rPr>
        <w:lastRenderedPageBreak/>
        <w:t>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5C50C3">
        <w:rPr>
          <w:rFonts w:ascii="Calibri" w:hAnsi="Calibri"/>
          <w:noProof/>
          <w:sz w:val="22"/>
          <w:szCs w:val="22"/>
        </w:rPr>
        <w:lastRenderedPageBreak/>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BA1B3B">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przebywająca w gospodarstwie domowym bez osób pracujących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 tym: w gospodarstwie domowym z dziećmi pozostającymi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rPr>
            </w:pPr>
            <w:r w:rsidRPr="005C21F5">
              <w:rPr>
                <w:rFonts w:ascii="Calibri" w:hAnsi="Calibri"/>
                <w:sz w:val="22"/>
                <w:szCs w:val="22"/>
              </w:rPr>
              <w:t>Osoba żyjąca w gospodarstwie składającym się z jednej osoby dorosłej i dzieci pozostających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w innej niekorzystnej sytuacji społecznej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BA1B3B">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BA1B3B">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50C3"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50C3" w:rsidP="005C21F5">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lastRenderedPageBreak/>
        <w:t xml:space="preserve">Załącznik nr 3 do Porozumienia: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BA1B3B">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50C3" w:rsidP="005C21F5">
      <w:pPr>
        <w:spacing w:line="276" w:lineRule="auto"/>
        <w:rPr>
          <w:rFonts w:ascii="Calibri" w:hAnsi="Calibri"/>
          <w:sz w:val="22"/>
          <w:szCs w:val="22"/>
        </w:rPr>
      </w:pPr>
      <w:r>
        <w:rPr>
          <w:rFonts w:ascii="Calibri" w:hAnsi="Calibri"/>
          <w:noProof/>
          <w:sz w:val="22"/>
          <w:szCs w:val="22"/>
        </w:rPr>
        <w:lastRenderedPageBreak/>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5C50C3">
        <w:rPr>
          <w:rFonts w:ascii="Calibri" w:hAnsi="Calibri"/>
          <w:noProof/>
          <w:sz w:val="22"/>
          <w:szCs w:val="22"/>
        </w:rPr>
        <w:lastRenderedPageBreak/>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7"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18"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5C21F5">
        <w:rPr>
          <w:rFonts w:ascii="Calibri" w:hAnsi="Calibri" w:cs="Calibri"/>
          <w:color w:val="000000"/>
          <w:sz w:val="22"/>
          <w:szCs w:val="22"/>
          <w:lang w:eastAsia="en-US"/>
        </w:rPr>
        <w:t>informacyjno</w:t>
      </w:r>
      <w:proofErr w:type="spellEnd"/>
      <w:r w:rsidRPr="005C21F5">
        <w:rPr>
          <w:rFonts w:ascii="Calibri" w:hAnsi="Calibri" w:cs="Calibri"/>
          <w:color w:val="000000"/>
          <w:sz w:val="22"/>
          <w:szCs w:val="22"/>
          <w:lang w:eastAsia="en-US"/>
        </w:rPr>
        <w:t xml:space="preserve">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BA1B3B">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BA1B3B">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5C21F5"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6"/>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w:t>
      </w:r>
      <w:r w:rsidRPr="00F64E9C">
        <w:rPr>
          <w:rFonts w:ascii="Calibri" w:hAnsi="Calibri"/>
          <w:bCs/>
          <w:sz w:val="22"/>
          <w:szCs w:val="22"/>
        </w:rPr>
        <w:lastRenderedPageBreak/>
        <w:t>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7668AE">
        <w:rPr>
          <w:rFonts w:ascii="Calibri" w:hAnsi="Calibri" w:cs="Calibri"/>
          <w:color w:val="000000"/>
          <w:sz w:val="22"/>
          <w:szCs w:val="22"/>
          <w:lang w:eastAsia="en-US"/>
        </w:rPr>
        <w:t>informacyjno</w:t>
      </w:r>
      <w:proofErr w:type="spellEnd"/>
      <w:r w:rsidRPr="007668AE">
        <w:rPr>
          <w:rFonts w:ascii="Calibri" w:hAnsi="Calibri" w:cs="Calibri"/>
          <w:color w:val="000000"/>
          <w:sz w:val="22"/>
          <w:szCs w:val="22"/>
          <w:lang w:eastAsia="en-US"/>
        </w:rPr>
        <w:t xml:space="preserve">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7"/>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9"/>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3D8" w:rsidRDefault="008D73D8" w:rsidP="00FE2590">
      <w:r>
        <w:separator/>
      </w:r>
    </w:p>
  </w:endnote>
  <w:endnote w:type="continuationSeparator" w:id="0">
    <w:p w:rsidR="008D73D8" w:rsidRDefault="008D73D8"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Pr="004566D7" w:rsidRDefault="00A74629">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825B27">
      <w:rPr>
        <w:rFonts w:ascii="Calibri" w:hAnsi="Calibri"/>
        <w:noProof/>
        <w:sz w:val="20"/>
        <w:szCs w:val="20"/>
      </w:rPr>
      <w:t>- 2 -</w:t>
    </w:r>
    <w:r w:rsidRPr="004566D7">
      <w:rPr>
        <w:rFonts w:ascii="Calibri" w:hAnsi="Calibri"/>
        <w:sz w:val="20"/>
        <w:szCs w:val="20"/>
      </w:rPr>
      <w:fldChar w:fldCharType="end"/>
    </w:r>
  </w:p>
  <w:p w:rsidR="001D39D4" w:rsidRDefault="001D39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Pr="00D42C8B" w:rsidRDefault="00A74629">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825B27">
      <w:rPr>
        <w:rFonts w:ascii="Calibri" w:hAnsi="Calibri"/>
        <w:noProof/>
        <w:sz w:val="20"/>
      </w:rPr>
      <w:t>46</w:t>
    </w:r>
    <w:r w:rsidRPr="00D42C8B">
      <w:rPr>
        <w:rFonts w:ascii="Calibri" w:hAnsi="Calibri"/>
        <w:sz w:val="20"/>
      </w:rPr>
      <w:fldChar w:fldCharType="end"/>
    </w:r>
  </w:p>
  <w:p w:rsidR="001D39D4" w:rsidRDefault="001D3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3D8" w:rsidRDefault="008D73D8" w:rsidP="00FE2590">
      <w:r>
        <w:separator/>
      </w:r>
    </w:p>
  </w:footnote>
  <w:footnote w:type="continuationSeparator" w:id="0">
    <w:p w:rsidR="008D73D8" w:rsidRDefault="008D73D8"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pPr>
      <w:r w:rsidRPr="003905FD">
        <w:rPr>
          <w:rStyle w:val="Odwoanieprzypisudolnego"/>
        </w:rPr>
        <w:sym w:font="Symbol" w:char="F02A"/>
      </w:r>
      <w:r>
        <w:t xml:space="preserve"> </w:t>
      </w:r>
      <w:r w:rsidR="00EA36C7">
        <w:rPr>
          <w:sz w:val="16"/>
          <w:szCs w:val="16"/>
        </w:rPr>
        <w:t>niepotrzebne skreślić</w:t>
      </w:r>
      <w:r w:rsidRPr="00E73CF5">
        <w:rPr>
          <w:rFonts w:ascii="Calibri" w:hAnsi="Calibri"/>
          <w:sz w:val="16"/>
          <w:szCs w:val="16"/>
        </w:rPr>
        <w:t>.</w:t>
      </w:r>
    </w:p>
  </w:footnote>
  <w:footnote w:id="64">
    <w:p w:rsidR="005C21F5" w:rsidRPr="007C7C34" w:rsidRDefault="005C21F5"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5C21F5" w:rsidRPr="007C7C34" w:rsidRDefault="005C21F5"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67">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Default="001D39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590"/>
    <w:rsid w:val="00001CA4"/>
    <w:rsid w:val="000223D0"/>
    <w:rsid w:val="00027B6D"/>
    <w:rsid w:val="00032C08"/>
    <w:rsid w:val="00047F15"/>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21F5"/>
    <w:rsid w:val="005C37C6"/>
    <w:rsid w:val="005C50C3"/>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5B27"/>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51EF"/>
    <w:rsid w:val="008A7002"/>
    <w:rsid w:val="008C7C2A"/>
    <w:rsid w:val="008D085B"/>
    <w:rsid w:val="008D5812"/>
    <w:rsid w:val="008D73D8"/>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4629"/>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0AB7"/>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BBCE"/>
  <w15:docId w15:val="{D685D194-9AA3-4C25-B400-D2AD47C5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od@wrotapodlasi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B36A7-E6EB-4B53-9522-1A6CB2D7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14196</Words>
  <Characters>85179</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Magdalena Kulesza</cp:lastModifiedBy>
  <cp:revision>4</cp:revision>
  <cp:lastPrinted>2018-01-26T10:47:00Z</cp:lastPrinted>
  <dcterms:created xsi:type="dcterms:W3CDTF">2018-06-04T11:03:00Z</dcterms:created>
  <dcterms:modified xsi:type="dcterms:W3CDTF">2018-09-06T09:20:00Z</dcterms:modified>
</cp:coreProperties>
</file>